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D4" w:rsidRPr="007B3A96" w:rsidRDefault="00F66023" w:rsidP="00CC01D4">
      <w:pPr>
        <w:pStyle w:val="1"/>
        <w:keepNext w:val="0"/>
        <w:spacing w:after="120"/>
        <w:rPr>
          <w:caps/>
          <w:smallCaps w:val="0"/>
          <w:sz w:val="24"/>
          <w:lang w:val="ru-RU"/>
        </w:rPr>
      </w:pPr>
      <w:proofErr w:type="gramStart"/>
      <w:r>
        <w:rPr>
          <w:rFonts w:ascii="Times New Roman" w:hAnsi="Times New Roman"/>
          <w:bCs/>
          <w:i w:val="0"/>
          <w:smallCaps w:val="0"/>
          <w:snapToGrid/>
          <w:color w:val="auto"/>
          <w:sz w:val="28"/>
          <w:szCs w:val="28"/>
          <w:lang w:val="ru-RU" w:eastAsia="ru-RU"/>
        </w:rPr>
        <w:t>Финансовые вложения</w:t>
      </w:r>
      <w:bookmarkStart w:id="0" w:name="_GoBack"/>
      <w:r w:rsidRPr="007B3A96">
        <w:rPr>
          <w:rStyle w:val="a7"/>
          <w:rFonts w:ascii="Times New Roman" w:hAnsi="Times New Roman"/>
          <w:bCs/>
          <w:szCs w:val="16"/>
          <w:vertAlign w:val="superscript"/>
          <w:lang w:eastAsia="ru-RU"/>
        </w:rPr>
        <w:footnoteReference w:id="1"/>
      </w:r>
      <w:r w:rsidR="007B3A96" w:rsidRPr="007B3A96">
        <w:rPr>
          <w:rFonts w:ascii="Times New Roman" w:hAnsi="Times New Roman"/>
          <w:bCs/>
          <w:i w:val="0"/>
          <w:smallCaps w:val="0"/>
          <w:snapToGrid/>
          <w:color w:val="auto"/>
          <w:sz w:val="16"/>
          <w:szCs w:val="16"/>
          <w:vertAlign w:val="superscript"/>
          <w:lang w:val="ru-RU" w:eastAsia="ru-RU"/>
        </w:rPr>
        <w:t>)</w:t>
      </w:r>
      <w:bookmarkEnd w:id="0"/>
      <w:proofErr w:type="gramEnd"/>
    </w:p>
    <w:p w:rsidR="00CC01D4" w:rsidRPr="00CC01D4" w:rsidRDefault="00CC01D4" w:rsidP="00CC01D4">
      <w:pPr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630"/>
        <w:gridCol w:w="1631"/>
        <w:gridCol w:w="1630"/>
        <w:gridCol w:w="1631"/>
      </w:tblGrid>
      <w:tr w:rsidR="00CC01D4" w:rsidTr="007A6C22">
        <w:trPr>
          <w:cantSplit/>
        </w:trPr>
        <w:tc>
          <w:tcPr>
            <w:tcW w:w="2835" w:type="dxa"/>
            <w:vMerge w:val="restart"/>
          </w:tcPr>
          <w:p w:rsidR="00CC01D4" w:rsidRDefault="00CC01D4" w:rsidP="004B4102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3261" w:type="dxa"/>
            <w:gridSpan w:val="2"/>
          </w:tcPr>
          <w:p w:rsidR="00CC01D4" w:rsidRPr="00CC01D4" w:rsidRDefault="001A335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="00CC01D4" w:rsidRPr="00CC01D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</w:tcPr>
          <w:p w:rsidR="00CC01D4" w:rsidRPr="00CC01D4" w:rsidRDefault="001A335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="00CC01D4" w:rsidRPr="00CC01D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C01D4" w:rsidTr="007A6C22">
        <w:trPr>
          <w:cantSplit/>
          <w:trHeight w:val="307"/>
        </w:trPr>
        <w:tc>
          <w:tcPr>
            <w:tcW w:w="2835" w:type="dxa"/>
            <w:vMerge/>
          </w:tcPr>
          <w:p w:rsidR="00CC01D4" w:rsidRDefault="00CC01D4" w:rsidP="004B4102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1630" w:type="dxa"/>
          </w:tcPr>
          <w:p w:rsidR="00CC01D4" w:rsidRPr="00CC01D4" w:rsidRDefault="002507B2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млн.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рублей</w:t>
            </w:r>
          </w:p>
        </w:tc>
        <w:tc>
          <w:tcPr>
            <w:tcW w:w="1631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01D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CC01D4">
              <w:rPr>
                <w:b/>
                <w:bCs/>
                <w:color w:val="000000"/>
                <w:sz w:val="22"/>
                <w:szCs w:val="22"/>
              </w:rPr>
              <w:t xml:space="preserve"> % к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итогу</w:t>
            </w:r>
          </w:p>
        </w:tc>
        <w:tc>
          <w:tcPr>
            <w:tcW w:w="1630" w:type="dxa"/>
          </w:tcPr>
          <w:p w:rsidR="00CC01D4" w:rsidRPr="00CC01D4" w:rsidRDefault="002507B2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млн.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рублей</w:t>
            </w:r>
          </w:p>
        </w:tc>
        <w:tc>
          <w:tcPr>
            <w:tcW w:w="1631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01D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CC01D4">
              <w:rPr>
                <w:b/>
                <w:bCs/>
                <w:color w:val="000000"/>
                <w:sz w:val="22"/>
                <w:szCs w:val="22"/>
              </w:rPr>
              <w:t xml:space="preserve"> % к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итогу</w:t>
            </w:r>
          </w:p>
        </w:tc>
      </w:tr>
      <w:tr w:rsidR="004B4102" w:rsidTr="00B012CE">
        <w:trPr>
          <w:cantSplit/>
        </w:trPr>
        <w:tc>
          <w:tcPr>
            <w:tcW w:w="2835" w:type="dxa"/>
            <w:vAlign w:val="bottom"/>
          </w:tcPr>
          <w:p w:rsidR="004B4102" w:rsidRPr="004B4102" w:rsidRDefault="004B4102" w:rsidP="004B4102">
            <w:pPr>
              <w:spacing w:before="180" w:after="180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4B4102">
              <w:rPr>
                <w:b/>
                <w:color w:val="000000"/>
                <w:sz w:val="22"/>
                <w:szCs w:val="22"/>
                <w:lang w:val="en-US"/>
              </w:rPr>
              <w:t>Поступило</w:t>
            </w:r>
            <w:proofErr w:type="spellEnd"/>
            <w:r w:rsidRPr="004B410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4102">
              <w:rPr>
                <w:b/>
                <w:color w:val="000000"/>
                <w:sz w:val="22"/>
                <w:szCs w:val="22"/>
                <w:lang w:val="en-US"/>
              </w:rPr>
              <w:t>финансовых</w:t>
            </w:r>
            <w:proofErr w:type="spellEnd"/>
            <w:r w:rsidRPr="004B410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4102">
              <w:rPr>
                <w:b/>
                <w:color w:val="000000"/>
                <w:sz w:val="22"/>
                <w:szCs w:val="22"/>
                <w:lang w:val="en-US"/>
              </w:rPr>
              <w:t>вложений</w:t>
            </w:r>
            <w:proofErr w:type="spellEnd"/>
          </w:p>
        </w:tc>
        <w:tc>
          <w:tcPr>
            <w:tcW w:w="1630" w:type="dxa"/>
            <w:vAlign w:val="bottom"/>
          </w:tcPr>
          <w:p w:rsidR="004B4102" w:rsidRPr="00B012CE" w:rsidRDefault="004B4102" w:rsidP="004B4102">
            <w:pPr>
              <w:spacing w:before="106" w:after="106"/>
              <w:jc w:val="right"/>
              <w:rPr>
                <w:b/>
                <w:sz w:val="22"/>
                <w:szCs w:val="22"/>
              </w:rPr>
            </w:pPr>
            <w:r w:rsidRPr="00B012CE">
              <w:rPr>
                <w:b/>
                <w:sz w:val="22"/>
                <w:szCs w:val="22"/>
              </w:rPr>
              <w:t>14494357,0</w:t>
            </w:r>
          </w:p>
        </w:tc>
        <w:tc>
          <w:tcPr>
            <w:tcW w:w="1631" w:type="dxa"/>
            <w:vAlign w:val="bottom"/>
          </w:tcPr>
          <w:p w:rsidR="004B4102" w:rsidRPr="00F95503" w:rsidRDefault="004B4102" w:rsidP="004B4102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630" w:type="dxa"/>
            <w:vAlign w:val="bottom"/>
          </w:tcPr>
          <w:p w:rsidR="004B4102" w:rsidRPr="00086680" w:rsidRDefault="004B4102" w:rsidP="004B4102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086680">
              <w:rPr>
                <w:b/>
                <w:sz w:val="22"/>
                <w:szCs w:val="22"/>
              </w:rPr>
              <w:t>17762981,9</w:t>
            </w:r>
          </w:p>
        </w:tc>
        <w:tc>
          <w:tcPr>
            <w:tcW w:w="1631" w:type="dxa"/>
            <w:vAlign w:val="bottom"/>
          </w:tcPr>
          <w:p w:rsidR="004B4102" w:rsidRPr="00F95503" w:rsidRDefault="004B4102" w:rsidP="004B4102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2507B2" w:rsidTr="007A6C22">
        <w:trPr>
          <w:cantSplit/>
        </w:trPr>
        <w:tc>
          <w:tcPr>
            <w:tcW w:w="2835" w:type="dxa"/>
            <w:vAlign w:val="bottom"/>
          </w:tcPr>
          <w:p w:rsidR="002507B2" w:rsidRPr="004B4102" w:rsidRDefault="002507B2" w:rsidP="004B4102">
            <w:pPr>
              <w:pStyle w:val="a3"/>
              <w:tabs>
                <w:tab w:val="center" w:pos="4537"/>
              </w:tabs>
              <w:spacing w:before="96" w:after="96"/>
              <w:ind w:left="318"/>
              <w:rPr>
                <w:rFonts w:ascii="Times New Roman" w:hAnsi="Times New Roman"/>
                <w:sz w:val="22"/>
                <w:szCs w:val="22"/>
              </w:rPr>
            </w:pPr>
            <w:r w:rsidRPr="004B4102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2507B2" w:rsidRPr="00A740D2" w:rsidRDefault="002507B2" w:rsidP="004B4102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31" w:type="dxa"/>
            <w:vAlign w:val="bottom"/>
          </w:tcPr>
          <w:p w:rsidR="002507B2" w:rsidRPr="00A740D2" w:rsidRDefault="002507B2" w:rsidP="004B4102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30" w:type="dxa"/>
            <w:vAlign w:val="bottom"/>
          </w:tcPr>
          <w:p w:rsidR="002507B2" w:rsidRPr="00A740D2" w:rsidRDefault="002507B2" w:rsidP="004B4102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31" w:type="dxa"/>
            <w:vAlign w:val="bottom"/>
          </w:tcPr>
          <w:p w:rsidR="002507B2" w:rsidRPr="00A740D2" w:rsidRDefault="002507B2" w:rsidP="004B4102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</w:tr>
      <w:tr w:rsidR="002507B2" w:rsidTr="00B012CE">
        <w:trPr>
          <w:cantSplit/>
        </w:trPr>
        <w:tc>
          <w:tcPr>
            <w:tcW w:w="2835" w:type="dxa"/>
            <w:vAlign w:val="bottom"/>
          </w:tcPr>
          <w:p w:rsidR="002507B2" w:rsidRPr="004B4102" w:rsidRDefault="002507B2" w:rsidP="004B4102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sz w:val="22"/>
                <w:szCs w:val="22"/>
              </w:rPr>
            </w:pPr>
            <w:r w:rsidRPr="004B4102">
              <w:rPr>
                <w:rFonts w:ascii="Times New Roman" w:hAnsi="Times New Roman"/>
                <w:caps w:val="0"/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1630" w:type="dxa"/>
            <w:vAlign w:val="bottom"/>
          </w:tcPr>
          <w:p w:rsidR="002507B2" w:rsidRPr="00B012CE" w:rsidRDefault="002507B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690901,0</w:t>
            </w:r>
          </w:p>
        </w:tc>
        <w:tc>
          <w:tcPr>
            <w:tcW w:w="1631" w:type="dxa"/>
            <w:vAlign w:val="bottom"/>
          </w:tcPr>
          <w:p w:rsidR="002507B2" w:rsidRPr="00B012CE" w:rsidRDefault="002507B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4,8</w:t>
            </w:r>
          </w:p>
        </w:tc>
        <w:tc>
          <w:tcPr>
            <w:tcW w:w="1630" w:type="dxa"/>
            <w:vAlign w:val="bottom"/>
          </w:tcPr>
          <w:p w:rsidR="002507B2" w:rsidRPr="00821A12" w:rsidRDefault="002507B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086680">
              <w:rPr>
                <w:sz w:val="22"/>
                <w:szCs w:val="22"/>
              </w:rPr>
              <w:t>584907,5</w:t>
            </w:r>
          </w:p>
        </w:tc>
        <w:tc>
          <w:tcPr>
            <w:tcW w:w="1631" w:type="dxa"/>
            <w:vAlign w:val="bottom"/>
          </w:tcPr>
          <w:p w:rsidR="002507B2" w:rsidRPr="00821A12" w:rsidRDefault="002507B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2507B2" w:rsidTr="00B012CE">
        <w:trPr>
          <w:cantSplit/>
        </w:trPr>
        <w:tc>
          <w:tcPr>
            <w:tcW w:w="2835" w:type="dxa"/>
            <w:vAlign w:val="bottom"/>
          </w:tcPr>
          <w:p w:rsidR="002507B2" w:rsidRPr="004B4102" w:rsidRDefault="002507B2" w:rsidP="004B4102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4B4102">
              <w:rPr>
                <w:rFonts w:ascii="Times New Roman" w:hAnsi="Times New Roman"/>
                <w:caps w:val="0"/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1630" w:type="dxa"/>
            <w:vAlign w:val="bottom"/>
          </w:tcPr>
          <w:p w:rsidR="002507B2" w:rsidRPr="00B012CE" w:rsidRDefault="002507B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13803456,0</w:t>
            </w:r>
          </w:p>
        </w:tc>
        <w:tc>
          <w:tcPr>
            <w:tcW w:w="1631" w:type="dxa"/>
            <w:vAlign w:val="bottom"/>
          </w:tcPr>
          <w:p w:rsidR="002507B2" w:rsidRPr="00B012CE" w:rsidRDefault="002507B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95,2</w:t>
            </w:r>
          </w:p>
        </w:tc>
        <w:tc>
          <w:tcPr>
            <w:tcW w:w="1630" w:type="dxa"/>
            <w:vAlign w:val="bottom"/>
          </w:tcPr>
          <w:p w:rsidR="002507B2" w:rsidRPr="00086680" w:rsidRDefault="002507B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086680">
              <w:rPr>
                <w:sz w:val="22"/>
                <w:szCs w:val="22"/>
              </w:rPr>
              <w:t>17178074,4</w:t>
            </w:r>
          </w:p>
        </w:tc>
        <w:tc>
          <w:tcPr>
            <w:tcW w:w="1631" w:type="dxa"/>
            <w:vAlign w:val="bottom"/>
          </w:tcPr>
          <w:p w:rsidR="002507B2" w:rsidRPr="00821A12" w:rsidRDefault="002507B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</w:tr>
      <w:tr w:rsidR="004B4102" w:rsidTr="004B4102">
        <w:trPr>
          <w:cantSplit/>
        </w:trPr>
        <w:tc>
          <w:tcPr>
            <w:tcW w:w="2835" w:type="dxa"/>
            <w:vAlign w:val="bottom"/>
          </w:tcPr>
          <w:p w:rsidR="004B4102" w:rsidRPr="004B4102" w:rsidRDefault="004B4102" w:rsidP="004B4102">
            <w:pPr>
              <w:spacing w:before="180" w:after="180"/>
              <w:rPr>
                <w:b/>
                <w:color w:val="000000"/>
                <w:sz w:val="22"/>
                <w:szCs w:val="22"/>
              </w:rPr>
            </w:pPr>
            <w:r w:rsidRPr="004B4102">
              <w:rPr>
                <w:b/>
                <w:color w:val="000000"/>
                <w:sz w:val="22"/>
                <w:szCs w:val="22"/>
              </w:rPr>
              <w:t xml:space="preserve">Накоплено финансовых вложений </w:t>
            </w:r>
            <w:r w:rsidRPr="004B4102">
              <w:rPr>
                <w:color w:val="000000"/>
                <w:sz w:val="22"/>
                <w:szCs w:val="22"/>
              </w:rPr>
              <w:t>(на конец года)</w:t>
            </w:r>
          </w:p>
        </w:tc>
        <w:tc>
          <w:tcPr>
            <w:tcW w:w="1630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b/>
                <w:sz w:val="22"/>
                <w:szCs w:val="22"/>
              </w:rPr>
            </w:pPr>
            <w:r w:rsidRPr="004B4102">
              <w:rPr>
                <w:b/>
                <w:sz w:val="22"/>
                <w:szCs w:val="22"/>
              </w:rPr>
              <w:t>2674680,4</w:t>
            </w:r>
          </w:p>
        </w:tc>
        <w:tc>
          <w:tcPr>
            <w:tcW w:w="1631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b/>
                <w:sz w:val="22"/>
                <w:szCs w:val="22"/>
              </w:rPr>
            </w:pPr>
            <w:r w:rsidRPr="004B410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630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b/>
                <w:sz w:val="22"/>
                <w:szCs w:val="22"/>
              </w:rPr>
            </w:pPr>
            <w:r w:rsidRPr="004B4102">
              <w:rPr>
                <w:b/>
                <w:sz w:val="22"/>
                <w:szCs w:val="22"/>
              </w:rPr>
              <w:t>2867104,4</w:t>
            </w:r>
          </w:p>
        </w:tc>
        <w:tc>
          <w:tcPr>
            <w:tcW w:w="1631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b/>
                <w:sz w:val="22"/>
                <w:szCs w:val="22"/>
              </w:rPr>
            </w:pPr>
            <w:r w:rsidRPr="004B4102">
              <w:rPr>
                <w:b/>
                <w:sz w:val="22"/>
                <w:szCs w:val="22"/>
              </w:rPr>
              <w:t>100</w:t>
            </w:r>
          </w:p>
        </w:tc>
      </w:tr>
      <w:tr w:rsidR="004B4102" w:rsidTr="00B012CE">
        <w:trPr>
          <w:cantSplit/>
        </w:trPr>
        <w:tc>
          <w:tcPr>
            <w:tcW w:w="2835" w:type="dxa"/>
            <w:vAlign w:val="bottom"/>
          </w:tcPr>
          <w:p w:rsidR="004B4102" w:rsidRPr="004B4102" w:rsidRDefault="004B4102" w:rsidP="004B4102">
            <w:pPr>
              <w:pStyle w:val="a3"/>
              <w:tabs>
                <w:tab w:val="center" w:pos="4537"/>
              </w:tabs>
              <w:spacing w:before="96" w:after="96"/>
              <w:ind w:left="318"/>
              <w:rPr>
                <w:rFonts w:ascii="Times New Roman" w:hAnsi="Times New Roman"/>
                <w:sz w:val="22"/>
                <w:szCs w:val="22"/>
              </w:rPr>
            </w:pPr>
            <w:r w:rsidRPr="004B4102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4B4102" w:rsidRPr="00B012CE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4B4102" w:rsidRPr="00B012CE" w:rsidRDefault="004B410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4B4102" w:rsidRPr="00086680" w:rsidRDefault="004B410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4B4102" w:rsidRPr="00086680" w:rsidRDefault="004B4102" w:rsidP="004B4102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</w:tr>
      <w:tr w:rsidR="004B4102" w:rsidTr="004B4102">
        <w:trPr>
          <w:cantSplit/>
        </w:trPr>
        <w:tc>
          <w:tcPr>
            <w:tcW w:w="2835" w:type="dxa"/>
            <w:vAlign w:val="bottom"/>
          </w:tcPr>
          <w:p w:rsidR="004B4102" w:rsidRPr="004B4102" w:rsidRDefault="004B4102" w:rsidP="004B4102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4B4102">
              <w:rPr>
                <w:rFonts w:ascii="Times New Roman" w:hAnsi="Times New Roman"/>
                <w:caps w:val="0"/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1630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4B4102">
              <w:rPr>
                <w:sz w:val="22"/>
                <w:szCs w:val="22"/>
              </w:rPr>
              <w:t>1795892,2</w:t>
            </w:r>
          </w:p>
        </w:tc>
        <w:tc>
          <w:tcPr>
            <w:tcW w:w="1631" w:type="dxa"/>
            <w:vAlign w:val="bottom"/>
          </w:tcPr>
          <w:p w:rsidR="004B4102" w:rsidRPr="00B012CE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630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4B4102">
              <w:rPr>
                <w:sz w:val="22"/>
                <w:szCs w:val="22"/>
              </w:rPr>
              <w:t>1931842,5</w:t>
            </w:r>
          </w:p>
        </w:tc>
        <w:tc>
          <w:tcPr>
            <w:tcW w:w="1631" w:type="dxa"/>
            <w:vAlign w:val="bottom"/>
          </w:tcPr>
          <w:p w:rsidR="004B4102" w:rsidRPr="00086680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</w:tr>
      <w:tr w:rsidR="004B4102" w:rsidTr="004B4102">
        <w:trPr>
          <w:cantSplit/>
        </w:trPr>
        <w:tc>
          <w:tcPr>
            <w:tcW w:w="2835" w:type="dxa"/>
            <w:vAlign w:val="bottom"/>
          </w:tcPr>
          <w:p w:rsidR="004B4102" w:rsidRPr="004B4102" w:rsidRDefault="004B4102" w:rsidP="004B4102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4B4102">
              <w:rPr>
                <w:rFonts w:ascii="Times New Roman" w:hAnsi="Times New Roman"/>
                <w:caps w:val="0"/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1630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4B4102">
              <w:rPr>
                <w:sz w:val="22"/>
                <w:szCs w:val="22"/>
              </w:rPr>
              <w:t>878788,2</w:t>
            </w:r>
          </w:p>
        </w:tc>
        <w:tc>
          <w:tcPr>
            <w:tcW w:w="1631" w:type="dxa"/>
            <w:vAlign w:val="bottom"/>
          </w:tcPr>
          <w:p w:rsidR="004B4102" w:rsidRPr="00B012CE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1630" w:type="dxa"/>
            <w:vAlign w:val="bottom"/>
          </w:tcPr>
          <w:p w:rsidR="004B4102" w:rsidRPr="004B4102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4B4102">
              <w:rPr>
                <w:sz w:val="22"/>
                <w:szCs w:val="22"/>
              </w:rPr>
              <w:t>935261,9</w:t>
            </w:r>
          </w:p>
        </w:tc>
        <w:tc>
          <w:tcPr>
            <w:tcW w:w="1631" w:type="dxa"/>
            <w:vAlign w:val="bottom"/>
          </w:tcPr>
          <w:p w:rsidR="004B4102" w:rsidRPr="00086680" w:rsidRDefault="004B4102" w:rsidP="004B4102">
            <w:pPr>
              <w:spacing w:before="106" w:after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</w:tbl>
    <w:p w:rsidR="004F07E4" w:rsidRPr="007B3A96" w:rsidRDefault="004F07E4">
      <w:pPr>
        <w:rPr>
          <w:sz w:val="16"/>
          <w:szCs w:val="16"/>
        </w:rPr>
      </w:pPr>
    </w:p>
    <w:sectPr w:rsidR="004F07E4" w:rsidRPr="007B3A96" w:rsidSect="007A6C2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02" w:rsidRDefault="004B4102" w:rsidP="00CC01D4">
      <w:r>
        <w:separator/>
      </w:r>
    </w:p>
  </w:endnote>
  <w:endnote w:type="continuationSeparator" w:id="0">
    <w:p w:rsidR="004B4102" w:rsidRDefault="004B4102" w:rsidP="00C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02" w:rsidRDefault="004B4102" w:rsidP="007E48BB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86EE1" wp14:editId="23C27751">
              <wp:simplePos x="0" y="0"/>
              <wp:positionH relativeFrom="column">
                <wp:posOffset>26035</wp:posOffset>
              </wp:positionH>
              <wp:positionV relativeFrom="paragraph">
                <wp:posOffset>58420</wp:posOffset>
              </wp:positionV>
              <wp:extent cx="2531745" cy="17780"/>
              <wp:effectExtent l="0" t="0" r="20955" b="2032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174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2.05pt;margin-top:4.6pt;width:199.3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8187E" wp14:editId="12809136">
              <wp:simplePos x="0" y="0"/>
              <wp:positionH relativeFrom="column">
                <wp:posOffset>3579495</wp:posOffset>
              </wp:positionH>
              <wp:positionV relativeFrom="paragraph">
                <wp:posOffset>67310</wp:posOffset>
              </wp:positionV>
              <wp:extent cx="2312035" cy="9525"/>
              <wp:effectExtent l="0" t="0" r="12065" b="28575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120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2" o:spid="_x0000_s1026" type="#_x0000_t32" style="position:absolute;margin-left:281.85pt;margin-top:5.3pt;width:182.0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"/>
          </w:pict>
        </mc:Fallback>
      </mc:AlternateContent>
    </w:r>
    <w:r>
      <w:t xml:space="preserve">    </w:t>
    </w:r>
    <w:r w:rsidRPr="008528E7">
      <w:t>МОССТАТ</w:t>
    </w:r>
    <w:r>
      <w:br/>
    </w:r>
    <w:r w:rsidRPr="008528E7">
      <w:t xml:space="preserve">Официальная статистическая информация по </w:t>
    </w:r>
    <w:proofErr w:type="gramStart"/>
    <w:r w:rsidRPr="008528E7">
      <w:t>Московской</w:t>
    </w:r>
    <w:proofErr w:type="gramEnd"/>
    <w:r w:rsidRPr="008528E7">
      <w:t xml:space="preserve">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02" w:rsidRDefault="004B4102" w:rsidP="00CC01D4">
      <w:r>
        <w:separator/>
      </w:r>
    </w:p>
  </w:footnote>
  <w:footnote w:type="continuationSeparator" w:id="0">
    <w:p w:rsidR="004B4102" w:rsidRDefault="004B4102" w:rsidP="00CC01D4">
      <w:r>
        <w:continuationSeparator/>
      </w:r>
    </w:p>
  </w:footnote>
  <w:footnote w:id="1">
    <w:p w:rsidR="004B4102" w:rsidRPr="001A3354" w:rsidRDefault="004B4102" w:rsidP="00F66023">
      <w:pPr>
        <w:pStyle w:val="a5"/>
        <w:jc w:val="both"/>
      </w:pPr>
      <w:r w:rsidRPr="007B3A96">
        <w:rPr>
          <w:rStyle w:val="a7"/>
          <w:rFonts w:ascii="Times New Roman" w:hAnsi="Times New Roman"/>
          <w:szCs w:val="16"/>
          <w:vertAlign w:val="superscript"/>
        </w:rPr>
        <w:footnoteRef/>
      </w:r>
      <w:proofErr w:type="gramStart"/>
      <w:r w:rsidR="00625FA2" w:rsidRPr="007B3A96">
        <w:rPr>
          <w:sz w:val="16"/>
          <w:szCs w:val="16"/>
          <w:vertAlign w:val="superscript"/>
        </w:rPr>
        <w:t>)</w:t>
      </w:r>
      <w:r>
        <w:t xml:space="preserve"> </w:t>
      </w:r>
      <w:r w:rsidRPr="001A3354">
        <w:rPr>
          <w:sz w:val="16"/>
          <w:szCs w:val="16"/>
        </w:rPr>
        <w:t xml:space="preserve">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1A3354">
        <w:rPr>
          <w:sz w:val="16"/>
          <w:szCs w:val="16"/>
        </w:rPr>
        <w:t>некредитных</w:t>
      </w:r>
      <w:proofErr w:type="spellEnd"/>
      <w:r w:rsidRPr="001A3354">
        <w:rPr>
          <w:sz w:val="16"/>
          <w:szCs w:val="16"/>
        </w:rPr>
        <w:t xml:space="preserve"> финансовых организаций.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D4"/>
    <w:rsid w:val="000F25BD"/>
    <w:rsid w:val="0013100E"/>
    <w:rsid w:val="00166B77"/>
    <w:rsid w:val="001A3354"/>
    <w:rsid w:val="001A5BC3"/>
    <w:rsid w:val="002507B2"/>
    <w:rsid w:val="00443CEC"/>
    <w:rsid w:val="004B4102"/>
    <w:rsid w:val="004B6A7A"/>
    <w:rsid w:val="004F07E4"/>
    <w:rsid w:val="00625FA2"/>
    <w:rsid w:val="006514A8"/>
    <w:rsid w:val="006C7A87"/>
    <w:rsid w:val="006D42DE"/>
    <w:rsid w:val="007A6C22"/>
    <w:rsid w:val="007B3A96"/>
    <w:rsid w:val="007E48BB"/>
    <w:rsid w:val="0094739D"/>
    <w:rsid w:val="00B012CE"/>
    <w:rsid w:val="00B17469"/>
    <w:rsid w:val="00C72C70"/>
    <w:rsid w:val="00CC01D4"/>
    <w:rsid w:val="00D24A28"/>
    <w:rsid w:val="00DC01BD"/>
    <w:rsid w:val="00E24980"/>
    <w:rsid w:val="00E5040D"/>
    <w:rsid w:val="00F6602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rsid w:val="00CC01D4"/>
  </w:style>
  <w:style w:type="character" w:customStyle="1" w:styleId="a6">
    <w:name w:val="Текст сноски Знак"/>
    <w:basedOn w:val="a0"/>
    <w:link w:val="a5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E48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4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E48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48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rsid w:val="00CC01D4"/>
  </w:style>
  <w:style w:type="character" w:customStyle="1" w:styleId="a6">
    <w:name w:val="Текст сноски Знак"/>
    <w:basedOn w:val="a0"/>
    <w:link w:val="a5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E48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4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E48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48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F4C5-11DD-4C9F-80A0-E2D318F8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Миронова Алина Александровна</cp:lastModifiedBy>
  <cp:revision>8</cp:revision>
  <cp:lastPrinted>2022-03-14T09:25:00Z</cp:lastPrinted>
  <dcterms:created xsi:type="dcterms:W3CDTF">2021-03-03T12:46:00Z</dcterms:created>
  <dcterms:modified xsi:type="dcterms:W3CDTF">2022-03-14T09:27:00Z</dcterms:modified>
</cp:coreProperties>
</file>